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2AC" w:rsidRDefault="00F252AC" w:rsidP="00F252AC">
      <w:pPr>
        <w:rPr>
          <w:sz w:val="24"/>
          <w:szCs w:val="24"/>
        </w:rPr>
      </w:pPr>
      <w:r w:rsidRPr="00EC41AD">
        <w:rPr>
          <w:sz w:val="24"/>
          <w:szCs w:val="24"/>
        </w:rPr>
        <w:t>Geachte lezer,</w:t>
      </w:r>
    </w:p>
    <w:p w:rsidR="00F94C0E" w:rsidRPr="00EC41AD" w:rsidRDefault="00F94C0E" w:rsidP="00F252AC">
      <w:pPr>
        <w:rPr>
          <w:sz w:val="24"/>
          <w:szCs w:val="24"/>
        </w:rPr>
      </w:pPr>
    </w:p>
    <w:p w:rsidR="00F252AC" w:rsidRPr="00EC41AD" w:rsidRDefault="00F252AC" w:rsidP="00F252AC">
      <w:pPr>
        <w:rPr>
          <w:b/>
          <w:sz w:val="24"/>
          <w:szCs w:val="24"/>
        </w:rPr>
      </w:pPr>
      <w:r w:rsidRPr="00EC41AD">
        <w:rPr>
          <w:sz w:val="24"/>
          <w:szCs w:val="24"/>
        </w:rPr>
        <w:t>Zoals eerder aangekondigd ontvangt u hier</w:t>
      </w:r>
      <w:r w:rsidR="00EC41AD" w:rsidRPr="00EC41AD">
        <w:rPr>
          <w:sz w:val="24"/>
          <w:szCs w:val="24"/>
        </w:rPr>
        <w:t xml:space="preserve">bij </w:t>
      </w:r>
      <w:r w:rsidRPr="00EC41AD">
        <w:rPr>
          <w:sz w:val="24"/>
          <w:szCs w:val="24"/>
        </w:rPr>
        <w:t xml:space="preserve">de uitnodiging voor de informatieavond over </w:t>
      </w:r>
      <w:r w:rsidRPr="00EC41AD">
        <w:rPr>
          <w:b/>
          <w:sz w:val="24"/>
          <w:szCs w:val="24"/>
        </w:rPr>
        <w:t>“Gestructureerde Vluchtelingenhulp”</w:t>
      </w:r>
    </w:p>
    <w:p w:rsidR="00F252AC" w:rsidRPr="00F252AC" w:rsidRDefault="00F252AC" w:rsidP="00F252AC">
      <w:pPr>
        <w:spacing w:after="0" w:line="240" w:lineRule="auto"/>
        <w:rPr>
          <w:rFonts w:eastAsia="Times New Roman" w:cs="Times New Roman"/>
          <w:color w:val="000000"/>
          <w:sz w:val="24"/>
          <w:szCs w:val="24"/>
          <w:shd w:val="clear" w:color="auto" w:fill="FFFFFF"/>
          <w:lang w:eastAsia="nl-NL"/>
        </w:rPr>
      </w:pPr>
      <w:r w:rsidRPr="00F252AC">
        <w:rPr>
          <w:rFonts w:eastAsia="Times New Roman" w:cs="Times New Roman"/>
          <w:color w:val="000000"/>
          <w:sz w:val="24"/>
          <w:szCs w:val="24"/>
          <w:shd w:val="clear" w:color="auto" w:fill="FFFFFF"/>
          <w:lang w:eastAsia="nl-NL"/>
        </w:rPr>
        <w:t xml:space="preserve">60 miljoen mensen zijn op de vlucht. Op de vlucht voor oorlogsgeweld, op de vlucht voor een veiliger leven, op </w:t>
      </w:r>
      <w:r w:rsidR="00EC41AD" w:rsidRPr="00EC41AD">
        <w:rPr>
          <w:rFonts w:eastAsia="Times New Roman" w:cs="Times New Roman"/>
          <w:color w:val="000000"/>
          <w:sz w:val="24"/>
          <w:szCs w:val="24"/>
          <w:shd w:val="clear" w:color="auto" w:fill="FFFFFF"/>
          <w:lang w:eastAsia="nl-NL"/>
        </w:rPr>
        <w:t xml:space="preserve">de vlucht voor andersdenkenden, </w:t>
      </w:r>
      <w:r w:rsidRPr="00F252AC">
        <w:rPr>
          <w:rFonts w:eastAsia="Times New Roman" w:cs="Times New Roman"/>
          <w:color w:val="000000"/>
          <w:sz w:val="24"/>
          <w:szCs w:val="24"/>
          <w:shd w:val="clear" w:color="auto" w:fill="FFFFFF"/>
          <w:lang w:eastAsia="nl-NL"/>
        </w:rPr>
        <w:t>die een levensbedreiging vormen.</w:t>
      </w:r>
    </w:p>
    <w:p w:rsidR="00F252AC" w:rsidRDefault="00F252AC" w:rsidP="00F252AC">
      <w:pPr>
        <w:spacing w:after="0" w:line="240" w:lineRule="auto"/>
        <w:rPr>
          <w:rFonts w:eastAsia="Times New Roman" w:cs="Times New Roman"/>
          <w:color w:val="000000"/>
          <w:sz w:val="24"/>
          <w:szCs w:val="24"/>
          <w:shd w:val="clear" w:color="auto" w:fill="FFFFFF"/>
          <w:lang w:eastAsia="nl-NL"/>
        </w:rPr>
      </w:pPr>
      <w:r w:rsidRPr="00F252AC">
        <w:rPr>
          <w:rFonts w:eastAsia="Times New Roman" w:cs="Times New Roman"/>
          <w:color w:val="000000"/>
          <w:sz w:val="24"/>
          <w:szCs w:val="24"/>
          <w:shd w:val="clear" w:color="auto" w:fill="FFFFFF"/>
          <w:lang w:eastAsia="nl-NL"/>
        </w:rPr>
        <w:t>Een klein percentage daarvan probeert in één van de West-Europese landen asiel aan te vragen, bescherming te zoeken. Zij laten zich door niets tegenhouden, want het gaat om hun leven, om te overleven.</w:t>
      </w:r>
    </w:p>
    <w:p w:rsidR="00F94C0E" w:rsidRPr="00F252AC" w:rsidRDefault="00F94C0E" w:rsidP="00F252AC">
      <w:pPr>
        <w:spacing w:after="0" w:line="240" w:lineRule="auto"/>
        <w:rPr>
          <w:rFonts w:eastAsia="Times New Roman" w:cs="Times New Roman"/>
          <w:color w:val="000000"/>
          <w:sz w:val="24"/>
          <w:szCs w:val="24"/>
          <w:shd w:val="clear" w:color="auto" w:fill="FFFFFF"/>
          <w:lang w:eastAsia="nl-NL"/>
        </w:rPr>
      </w:pPr>
    </w:p>
    <w:p w:rsidR="00F252AC" w:rsidRPr="00F252AC" w:rsidRDefault="00F252AC" w:rsidP="00F252AC">
      <w:pPr>
        <w:spacing w:after="0" w:line="240" w:lineRule="auto"/>
        <w:rPr>
          <w:rFonts w:eastAsia="Times New Roman" w:cs="Times New Roman"/>
          <w:color w:val="000000"/>
          <w:sz w:val="24"/>
          <w:szCs w:val="24"/>
          <w:shd w:val="clear" w:color="auto" w:fill="FFFFFF"/>
          <w:lang w:eastAsia="nl-NL"/>
        </w:rPr>
      </w:pPr>
      <w:r w:rsidRPr="00F252AC">
        <w:rPr>
          <w:rFonts w:eastAsia="Times New Roman" w:cs="Times New Roman"/>
          <w:color w:val="000000"/>
          <w:sz w:val="24"/>
          <w:szCs w:val="24"/>
          <w:shd w:val="clear" w:color="auto" w:fill="FFFFFF"/>
          <w:lang w:eastAsia="nl-NL"/>
        </w:rPr>
        <w:t>Ook in Nederland kloppen deze mensen in grote aantallen aan of ze komen er nog aan. Ons kleine landje is verdeeld over hulp en opvang en toont allerlei emoties.</w:t>
      </w:r>
    </w:p>
    <w:p w:rsidR="00F252AC" w:rsidRPr="00EC41AD" w:rsidRDefault="00F252AC" w:rsidP="00F252AC">
      <w:pPr>
        <w:spacing w:after="0" w:line="240" w:lineRule="auto"/>
        <w:rPr>
          <w:rFonts w:eastAsia="Times New Roman" w:cs="Times New Roman"/>
          <w:color w:val="000000"/>
          <w:sz w:val="24"/>
          <w:szCs w:val="24"/>
          <w:shd w:val="clear" w:color="auto" w:fill="FFFFFF"/>
          <w:lang w:eastAsia="nl-NL"/>
        </w:rPr>
      </w:pPr>
      <w:r w:rsidRPr="00F252AC">
        <w:rPr>
          <w:rFonts w:eastAsia="Times New Roman" w:cs="Times New Roman"/>
          <w:color w:val="000000"/>
          <w:sz w:val="24"/>
          <w:szCs w:val="24"/>
          <w:shd w:val="clear" w:color="auto" w:fill="FFFFFF"/>
          <w:lang w:eastAsia="nl-NL"/>
        </w:rPr>
        <w:t xml:space="preserve">Een groot aantal inwoners </w:t>
      </w:r>
      <w:r w:rsidR="00F94C0E">
        <w:rPr>
          <w:rFonts w:eastAsia="Times New Roman" w:cs="Times New Roman"/>
          <w:color w:val="000000"/>
          <w:sz w:val="24"/>
          <w:szCs w:val="24"/>
          <w:shd w:val="clear" w:color="auto" w:fill="FFFFFF"/>
          <w:lang w:eastAsia="nl-NL"/>
        </w:rPr>
        <w:t>toont</w:t>
      </w:r>
      <w:r w:rsidRPr="00F252AC">
        <w:rPr>
          <w:rFonts w:eastAsia="Times New Roman" w:cs="Times New Roman"/>
          <w:color w:val="000000"/>
          <w:sz w:val="24"/>
          <w:szCs w:val="24"/>
          <w:shd w:val="clear" w:color="auto" w:fill="FFFFFF"/>
          <w:lang w:eastAsia="nl-NL"/>
        </w:rPr>
        <w:t xml:space="preserve"> hun goede wil, door het schenken van kleding, dekens, slaapzakken, draagzakken voor baby’s. Grote vrijwilligersorg</w:t>
      </w:r>
      <w:r w:rsidR="003C4B83">
        <w:rPr>
          <w:rFonts w:eastAsia="Times New Roman" w:cs="Times New Roman"/>
          <w:color w:val="000000"/>
          <w:sz w:val="24"/>
          <w:szCs w:val="24"/>
          <w:shd w:val="clear" w:color="auto" w:fill="FFFFFF"/>
          <w:lang w:eastAsia="nl-NL"/>
        </w:rPr>
        <w:t xml:space="preserve">anisaties, zoals het Rode Kruis, SNV </w:t>
      </w:r>
      <w:r w:rsidRPr="00F252AC">
        <w:rPr>
          <w:rFonts w:eastAsia="Times New Roman" w:cs="Times New Roman"/>
          <w:color w:val="000000"/>
          <w:sz w:val="24"/>
          <w:szCs w:val="24"/>
          <w:shd w:val="clear" w:color="auto" w:fill="FFFFFF"/>
          <w:lang w:eastAsia="nl-NL"/>
        </w:rPr>
        <w:t xml:space="preserve">en Vluchtelingenhulp proberen al deze initiatieven te begeleiden en te coördineren. Wat ontbreekt er nog aan hulp, waar kun je je als individu georganiseerd bij aan sluiten en hulp bieden waar dit nodig is, </w:t>
      </w:r>
      <w:r w:rsidR="00F94C0E">
        <w:rPr>
          <w:rFonts w:eastAsia="Times New Roman" w:cs="Times New Roman"/>
          <w:color w:val="000000"/>
          <w:sz w:val="24"/>
          <w:szCs w:val="24"/>
          <w:shd w:val="clear" w:color="auto" w:fill="FFFFFF"/>
          <w:lang w:eastAsia="nl-NL"/>
        </w:rPr>
        <w:t xml:space="preserve">invullen van hiaten </w:t>
      </w:r>
      <w:r w:rsidRPr="00F252AC">
        <w:rPr>
          <w:rFonts w:eastAsia="Times New Roman" w:cs="Times New Roman"/>
          <w:color w:val="000000"/>
          <w:sz w:val="24"/>
          <w:szCs w:val="24"/>
          <w:shd w:val="clear" w:color="auto" w:fill="FFFFFF"/>
          <w:lang w:eastAsia="nl-NL"/>
        </w:rPr>
        <w:t>waar nog geen persoonlijke initiatieven ontstaan zijn</w:t>
      </w:r>
      <w:r w:rsidR="00F94C0E">
        <w:rPr>
          <w:rFonts w:eastAsia="Times New Roman" w:cs="Times New Roman"/>
          <w:color w:val="000000"/>
          <w:sz w:val="24"/>
          <w:szCs w:val="24"/>
          <w:shd w:val="clear" w:color="auto" w:fill="FFFFFF"/>
          <w:lang w:eastAsia="nl-NL"/>
        </w:rPr>
        <w:t xml:space="preserve"> of aanvulling nodig is</w:t>
      </w:r>
      <w:r w:rsidRPr="00F252AC">
        <w:rPr>
          <w:rFonts w:eastAsia="Times New Roman" w:cs="Times New Roman"/>
          <w:color w:val="000000"/>
          <w:sz w:val="24"/>
          <w:szCs w:val="24"/>
          <w:shd w:val="clear" w:color="auto" w:fill="FFFFFF"/>
          <w:lang w:eastAsia="nl-NL"/>
        </w:rPr>
        <w:t>.</w:t>
      </w:r>
    </w:p>
    <w:p w:rsidR="00F252AC" w:rsidRPr="00F252AC" w:rsidRDefault="00F252AC" w:rsidP="00F252AC">
      <w:pPr>
        <w:spacing w:after="0" w:line="240" w:lineRule="auto"/>
        <w:rPr>
          <w:rFonts w:eastAsia="Times New Roman" w:cs="Times New Roman"/>
          <w:color w:val="000000"/>
          <w:sz w:val="24"/>
          <w:szCs w:val="24"/>
          <w:shd w:val="clear" w:color="auto" w:fill="FFFFFF"/>
          <w:lang w:eastAsia="nl-NL"/>
        </w:rPr>
      </w:pPr>
    </w:p>
    <w:p w:rsidR="00F252AC" w:rsidRPr="00EC41AD" w:rsidRDefault="00F252AC" w:rsidP="00F252AC">
      <w:pPr>
        <w:shd w:val="clear" w:color="auto" w:fill="FFFFFF"/>
        <w:spacing w:after="0" w:line="240" w:lineRule="auto"/>
        <w:rPr>
          <w:rFonts w:eastAsia="Times New Roman" w:cs="Arial"/>
          <w:b/>
          <w:bCs/>
          <w:color w:val="000000"/>
          <w:sz w:val="24"/>
          <w:szCs w:val="24"/>
          <w:lang w:eastAsia="nl-NL"/>
        </w:rPr>
      </w:pPr>
      <w:r w:rsidRPr="00F252AC">
        <w:rPr>
          <w:rFonts w:eastAsia="Times New Roman" w:cs="Arial"/>
          <w:b/>
          <w:bCs/>
          <w:color w:val="000000"/>
          <w:sz w:val="24"/>
          <w:szCs w:val="24"/>
          <w:lang w:eastAsia="nl-NL"/>
        </w:rPr>
        <w:t xml:space="preserve">Op </w:t>
      </w:r>
      <w:r w:rsidRPr="00F252AC">
        <w:rPr>
          <w:rFonts w:eastAsia="Times New Roman" w:cs="Arial"/>
          <w:b/>
          <w:bCs/>
          <w:color w:val="FF0000"/>
          <w:sz w:val="24"/>
          <w:szCs w:val="24"/>
          <w:lang w:eastAsia="nl-NL"/>
        </w:rPr>
        <w:t xml:space="preserve">10 november </w:t>
      </w:r>
      <w:r w:rsidRPr="00F252AC">
        <w:rPr>
          <w:rFonts w:eastAsia="Times New Roman" w:cs="Arial"/>
          <w:b/>
          <w:bCs/>
          <w:color w:val="000000"/>
          <w:sz w:val="24"/>
          <w:szCs w:val="24"/>
          <w:lang w:eastAsia="nl-NL"/>
        </w:rPr>
        <w:t>organiseert het ”Seniorennetwerk” en “Breda Leeft” van het CDA Breda een bijeenkomst voor alle bewoners van Noord-Brabant om meer informatie te verstrekken over de mogelijkheden voor gestructureerde hulp aan Vluchtelingen.</w:t>
      </w:r>
    </w:p>
    <w:p w:rsidR="00EC41AD" w:rsidRPr="00EC41AD" w:rsidRDefault="00EC41AD" w:rsidP="00F252AC">
      <w:pPr>
        <w:shd w:val="clear" w:color="auto" w:fill="FFFFFF"/>
        <w:spacing w:after="0" w:line="240" w:lineRule="auto"/>
        <w:rPr>
          <w:rFonts w:eastAsia="Times New Roman" w:cs="Arial"/>
          <w:b/>
          <w:bCs/>
          <w:color w:val="000000"/>
          <w:sz w:val="24"/>
          <w:szCs w:val="24"/>
          <w:lang w:eastAsia="nl-NL"/>
        </w:rPr>
      </w:pPr>
    </w:p>
    <w:p w:rsidR="00EC41AD" w:rsidRPr="00F252AC" w:rsidRDefault="00EC41AD" w:rsidP="00F252AC">
      <w:pPr>
        <w:shd w:val="clear" w:color="auto" w:fill="FFFFFF"/>
        <w:spacing w:after="0" w:line="240" w:lineRule="auto"/>
        <w:rPr>
          <w:rFonts w:eastAsia="Times New Roman" w:cs="Arial"/>
          <w:b/>
          <w:bCs/>
          <w:color w:val="000000"/>
          <w:sz w:val="24"/>
          <w:szCs w:val="24"/>
          <w:lang w:eastAsia="nl-NL"/>
        </w:rPr>
      </w:pPr>
      <w:r w:rsidRPr="00EC41AD">
        <w:rPr>
          <w:rFonts w:eastAsia="Times New Roman" w:cs="Arial"/>
          <w:b/>
          <w:bCs/>
          <w:color w:val="000000"/>
          <w:sz w:val="24"/>
          <w:szCs w:val="24"/>
          <w:lang w:eastAsia="nl-NL"/>
        </w:rPr>
        <w:t>De plaats van samenkomst:</w:t>
      </w:r>
    </w:p>
    <w:p w:rsidR="00F252AC" w:rsidRPr="00F252AC" w:rsidRDefault="00F252AC" w:rsidP="00F252AC">
      <w:pPr>
        <w:spacing w:after="0" w:line="240" w:lineRule="auto"/>
        <w:rPr>
          <w:rFonts w:eastAsia="Times New Roman" w:cs="Times New Roman"/>
          <w:color w:val="000000"/>
          <w:sz w:val="24"/>
          <w:szCs w:val="24"/>
          <w:shd w:val="clear" w:color="auto" w:fill="FFFFFF"/>
          <w:lang w:eastAsia="nl-NL"/>
        </w:rPr>
      </w:pPr>
      <w:r w:rsidRPr="00F252AC">
        <w:rPr>
          <w:rFonts w:eastAsia="Times New Roman" w:cs="Times New Roman"/>
          <w:color w:val="000000"/>
          <w:sz w:val="24"/>
          <w:szCs w:val="24"/>
          <w:shd w:val="clear" w:color="auto" w:fill="FFFFFF"/>
          <w:lang w:eastAsia="nl-NL"/>
        </w:rPr>
        <w:t> </w:t>
      </w:r>
    </w:p>
    <w:p w:rsidR="00F252AC" w:rsidRPr="00F252AC" w:rsidRDefault="00F252AC" w:rsidP="00F252AC">
      <w:pPr>
        <w:spacing w:after="0" w:line="240" w:lineRule="auto"/>
        <w:rPr>
          <w:rFonts w:eastAsia="Times New Roman" w:cs="Times New Roman"/>
          <w:b/>
          <w:color w:val="FF0000"/>
          <w:sz w:val="24"/>
          <w:szCs w:val="24"/>
          <w:shd w:val="clear" w:color="auto" w:fill="FFFFFF"/>
          <w:lang w:eastAsia="nl-NL"/>
        </w:rPr>
      </w:pPr>
      <w:r w:rsidRPr="00F252AC">
        <w:rPr>
          <w:rFonts w:eastAsia="Times New Roman" w:cs="Times New Roman"/>
          <w:b/>
          <w:color w:val="000000"/>
          <w:sz w:val="24"/>
          <w:szCs w:val="24"/>
          <w:shd w:val="clear" w:color="auto" w:fill="FFFFFF"/>
          <w:lang w:eastAsia="nl-NL"/>
        </w:rPr>
        <w:t> </w:t>
      </w:r>
      <w:r w:rsidRPr="00F252AC">
        <w:rPr>
          <w:rFonts w:eastAsia="Times New Roman" w:cs="Arial"/>
          <w:i/>
          <w:iCs/>
          <w:color w:val="000000"/>
          <w:sz w:val="24"/>
          <w:szCs w:val="24"/>
          <w:lang w:eastAsia="nl-NL"/>
        </w:rPr>
        <w:t xml:space="preserve">Locatie                </w:t>
      </w:r>
      <w:r w:rsidR="00EC41AD" w:rsidRPr="00AE1206">
        <w:rPr>
          <w:rFonts w:eastAsia="Times New Roman" w:cs="Arial"/>
          <w:b/>
          <w:iCs/>
          <w:color w:val="FF0000"/>
          <w:sz w:val="24"/>
          <w:szCs w:val="24"/>
          <w:lang w:eastAsia="nl-NL"/>
        </w:rPr>
        <w:t xml:space="preserve">Stichting </w:t>
      </w:r>
      <w:r w:rsidRPr="00F252AC">
        <w:rPr>
          <w:rFonts w:eastAsia="Times New Roman" w:cs="Arial"/>
          <w:b/>
          <w:iCs/>
          <w:color w:val="FF0000"/>
          <w:sz w:val="24"/>
          <w:szCs w:val="24"/>
          <w:lang w:eastAsia="nl-NL"/>
        </w:rPr>
        <w:t>Geeren Noord</w:t>
      </w:r>
    </w:p>
    <w:p w:rsidR="00AE1206" w:rsidRPr="00AE1206" w:rsidRDefault="00F252AC" w:rsidP="00F252AC">
      <w:pPr>
        <w:shd w:val="clear" w:color="auto" w:fill="FFFFFF"/>
        <w:spacing w:after="0" w:line="240" w:lineRule="auto"/>
        <w:rPr>
          <w:rFonts w:eastAsia="Times New Roman" w:cs="Arial"/>
          <w:b/>
          <w:iCs/>
          <w:color w:val="FF0000"/>
          <w:sz w:val="24"/>
          <w:szCs w:val="24"/>
          <w:lang w:eastAsia="nl-NL"/>
        </w:rPr>
      </w:pPr>
      <w:r w:rsidRPr="00F252AC">
        <w:rPr>
          <w:rFonts w:eastAsia="Times New Roman" w:cs="Arial"/>
          <w:b/>
          <w:iCs/>
          <w:color w:val="FF0000"/>
          <w:sz w:val="24"/>
          <w:szCs w:val="24"/>
          <w:lang w:eastAsia="nl-NL"/>
        </w:rPr>
        <w:t>                             </w:t>
      </w:r>
      <w:r w:rsidR="00AE1206">
        <w:rPr>
          <w:rFonts w:eastAsia="Times New Roman" w:cs="Arial"/>
          <w:b/>
          <w:iCs/>
          <w:color w:val="FF0000"/>
          <w:sz w:val="24"/>
          <w:szCs w:val="24"/>
          <w:lang w:eastAsia="nl-NL"/>
        </w:rPr>
        <w:t xml:space="preserve"> </w:t>
      </w:r>
      <w:r w:rsidR="00AE1206" w:rsidRPr="00AE1206">
        <w:rPr>
          <w:rFonts w:eastAsia="Times New Roman" w:cs="Arial"/>
          <w:b/>
          <w:iCs/>
          <w:color w:val="FF0000"/>
          <w:sz w:val="24"/>
          <w:szCs w:val="24"/>
          <w:lang w:eastAsia="nl-NL"/>
        </w:rPr>
        <w:t>Philips Lammekensstraat 30</w:t>
      </w:r>
    </w:p>
    <w:p w:rsidR="00F252AC" w:rsidRPr="00F252AC" w:rsidRDefault="00AE1206" w:rsidP="00AE1206">
      <w:pPr>
        <w:shd w:val="clear" w:color="auto" w:fill="FFFFFF"/>
        <w:spacing w:after="0" w:line="240" w:lineRule="auto"/>
        <w:ind w:left="1416"/>
        <w:rPr>
          <w:rFonts w:eastAsia="Times New Roman" w:cs="Arial"/>
          <w:b/>
          <w:color w:val="FF0000"/>
          <w:sz w:val="24"/>
          <w:szCs w:val="24"/>
          <w:lang w:eastAsia="nl-NL"/>
        </w:rPr>
      </w:pPr>
      <w:r w:rsidRPr="00AE1206">
        <w:rPr>
          <w:rFonts w:eastAsia="Times New Roman" w:cs="Arial"/>
          <w:b/>
          <w:iCs/>
          <w:color w:val="FF0000"/>
          <w:sz w:val="24"/>
          <w:szCs w:val="24"/>
          <w:lang w:eastAsia="nl-NL"/>
        </w:rPr>
        <w:t xml:space="preserve">  </w:t>
      </w:r>
      <w:r>
        <w:rPr>
          <w:rFonts w:eastAsia="Times New Roman" w:cs="Arial"/>
          <w:b/>
          <w:iCs/>
          <w:color w:val="FF0000"/>
          <w:sz w:val="24"/>
          <w:szCs w:val="24"/>
          <w:lang w:eastAsia="nl-NL"/>
        </w:rPr>
        <w:t xml:space="preserve">  </w:t>
      </w:r>
      <w:r w:rsidR="00F252AC" w:rsidRPr="00F252AC">
        <w:rPr>
          <w:rFonts w:eastAsia="Times New Roman" w:cs="Arial"/>
          <w:b/>
          <w:iCs/>
          <w:color w:val="FF0000"/>
          <w:sz w:val="24"/>
          <w:szCs w:val="24"/>
          <w:lang w:eastAsia="nl-NL"/>
        </w:rPr>
        <w:t>4827 CM Breda</w:t>
      </w:r>
    </w:p>
    <w:p w:rsidR="00EC41AD" w:rsidRDefault="00EC41AD" w:rsidP="00F252AC">
      <w:pPr>
        <w:rPr>
          <w:b/>
          <w:sz w:val="28"/>
          <w:szCs w:val="28"/>
        </w:rPr>
      </w:pPr>
    </w:p>
    <w:p w:rsidR="00F94C0E" w:rsidRDefault="00F94C0E">
      <w:pPr>
        <w:spacing w:after="0" w:line="240" w:lineRule="auto"/>
        <w:rPr>
          <w:b/>
          <w:sz w:val="28"/>
          <w:szCs w:val="28"/>
        </w:rPr>
      </w:pPr>
      <w:r>
        <w:rPr>
          <w:b/>
          <w:sz w:val="28"/>
          <w:szCs w:val="28"/>
        </w:rPr>
        <w:br w:type="page"/>
      </w:r>
      <w:r>
        <w:rPr>
          <w:noProof/>
          <w:lang w:eastAsia="nl-NL"/>
        </w:rPr>
        <w:lastRenderedPageBreak/>
        <w:drawing>
          <wp:inline distT="0" distB="0" distL="0" distR="0" wp14:anchorId="7F5938A8" wp14:editId="1CDF8F47">
            <wp:extent cx="1386840" cy="1015466"/>
            <wp:effectExtent l="0" t="0" r="3810" b="0"/>
            <wp:docPr id="4" name="Afbeelding 4" descr="http://www.ouderenjournaal.nl/wp-content/uploads/2013/12/Welk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ouderenjournaal.nl/wp-content/uploads/2013/12/Welko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8695" cy="1016824"/>
                    </a:xfrm>
                    <a:prstGeom prst="rect">
                      <a:avLst/>
                    </a:prstGeom>
                    <a:noFill/>
                    <a:ln>
                      <a:noFill/>
                    </a:ln>
                  </pic:spPr>
                </pic:pic>
              </a:graphicData>
            </a:graphic>
          </wp:inline>
        </w:drawing>
      </w:r>
    </w:p>
    <w:p w:rsidR="006116AD" w:rsidRDefault="00F252AC" w:rsidP="006116AD">
      <w:pPr>
        <w:rPr>
          <w:b/>
          <w:sz w:val="28"/>
          <w:szCs w:val="28"/>
        </w:rPr>
      </w:pPr>
      <w:r>
        <w:rPr>
          <w:b/>
          <w:sz w:val="28"/>
          <w:szCs w:val="28"/>
        </w:rPr>
        <w:t xml:space="preserve">Programma: </w:t>
      </w:r>
    </w:p>
    <w:p w:rsidR="007E782D" w:rsidRDefault="00F252AC" w:rsidP="006116AD">
      <w:pPr>
        <w:rPr>
          <w:sz w:val="24"/>
          <w:szCs w:val="24"/>
        </w:rPr>
      </w:pPr>
      <w:r w:rsidRPr="00957CB1">
        <w:rPr>
          <w:sz w:val="24"/>
          <w:szCs w:val="24"/>
        </w:rPr>
        <w:t>19.30-20.00 uur</w:t>
      </w:r>
      <w:r w:rsidRPr="00957CB1">
        <w:rPr>
          <w:sz w:val="24"/>
          <w:szCs w:val="24"/>
        </w:rPr>
        <w:tab/>
      </w:r>
      <w:r w:rsidRPr="00957CB1">
        <w:rPr>
          <w:b/>
          <w:sz w:val="24"/>
          <w:szCs w:val="24"/>
        </w:rPr>
        <w:t>Inloop</w:t>
      </w:r>
      <w:r w:rsidR="00204748" w:rsidRPr="00957CB1">
        <w:rPr>
          <w:b/>
          <w:sz w:val="24"/>
          <w:szCs w:val="24"/>
        </w:rPr>
        <w:t>:</w:t>
      </w:r>
      <w:r w:rsidRPr="00957CB1">
        <w:rPr>
          <w:sz w:val="24"/>
          <w:szCs w:val="24"/>
        </w:rPr>
        <w:t xml:space="preserve"> met </w:t>
      </w:r>
      <w:r w:rsidR="00EC41AD" w:rsidRPr="00957CB1">
        <w:rPr>
          <w:sz w:val="24"/>
          <w:szCs w:val="24"/>
        </w:rPr>
        <w:t xml:space="preserve">gratis </w:t>
      </w:r>
      <w:r w:rsidRPr="00957CB1">
        <w:rPr>
          <w:sz w:val="24"/>
          <w:szCs w:val="24"/>
        </w:rPr>
        <w:t>koffie/thee</w:t>
      </w:r>
      <w:r w:rsidR="006116AD">
        <w:rPr>
          <w:sz w:val="24"/>
          <w:szCs w:val="24"/>
        </w:rPr>
        <w:t xml:space="preserve">  </w:t>
      </w:r>
      <w:r w:rsidR="006116AD">
        <w:rPr>
          <w:noProof/>
          <w:lang w:eastAsia="nl-NL"/>
        </w:rPr>
        <w:drawing>
          <wp:inline distT="0" distB="0" distL="0" distR="0" wp14:anchorId="1C46CD0F" wp14:editId="63358C84">
            <wp:extent cx="960120" cy="600607"/>
            <wp:effectExtent l="0" t="0" r="0" b="9525"/>
            <wp:docPr id="2" name="Afbeelding 2" descr="Koffie en th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ffie en the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3914" cy="609236"/>
                    </a:xfrm>
                    <a:prstGeom prst="rect">
                      <a:avLst/>
                    </a:prstGeom>
                    <a:noFill/>
                    <a:ln>
                      <a:noFill/>
                    </a:ln>
                  </pic:spPr>
                </pic:pic>
              </a:graphicData>
            </a:graphic>
          </wp:inline>
        </w:drawing>
      </w:r>
    </w:p>
    <w:p w:rsidR="00142B70" w:rsidRDefault="00F252AC" w:rsidP="007E782D">
      <w:pPr>
        <w:spacing w:line="360" w:lineRule="auto"/>
        <w:contextualSpacing/>
        <w:rPr>
          <w:b/>
          <w:sz w:val="24"/>
          <w:szCs w:val="24"/>
        </w:rPr>
      </w:pPr>
      <w:r w:rsidRPr="00957CB1">
        <w:rPr>
          <w:sz w:val="24"/>
          <w:szCs w:val="24"/>
        </w:rPr>
        <w:t>20.00-20.10</w:t>
      </w:r>
      <w:r w:rsidRPr="00957CB1">
        <w:rPr>
          <w:sz w:val="24"/>
          <w:szCs w:val="24"/>
        </w:rPr>
        <w:tab/>
      </w:r>
      <w:r w:rsidRPr="00957CB1">
        <w:rPr>
          <w:sz w:val="24"/>
          <w:szCs w:val="24"/>
        </w:rPr>
        <w:tab/>
      </w:r>
      <w:r w:rsidRPr="00957CB1">
        <w:rPr>
          <w:b/>
          <w:sz w:val="24"/>
          <w:szCs w:val="24"/>
        </w:rPr>
        <w:t>Welkom</w:t>
      </w:r>
      <w:r w:rsidR="006B33AF" w:rsidRPr="00957CB1">
        <w:rPr>
          <w:b/>
          <w:sz w:val="24"/>
          <w:szCs w:val="24"/>
        </w:rPr>
        <w:t>stwoord</w:t>
      </w:r>
      <w:r w:rsidR="00204748" w:rsidRPr="00957CB1">
        <w:rPr>
          <w:b/>
          <w:sz w:val="24"/>
          <w:szCs w:val="24"/>
        </w:rPr>
        <w:t>:</w:t>
      </w:r>
    </w:p>
    <w:p w:rsidR="00F252AC" w:rsidRDefault="006B33AF" w:rsidP="00142B70">
      <w:pPr>
        <w:spacing w:line="360" w:lineRule="auto"/>
        <w:ind w:left="1416" w:firstLine="708"/>
        <w:contextualSpacing/>
        <w:rPr>
          <w:sz w:val="24"/>
          <w:szCs w:val="24"/>
        </w:rPr>
      </w:pPr>
      <w:r w:rsidRPr="00957CB1">
        <w:rPr>
          <w:sz w:val="24"/>
          <w:szCs w:val="24"/>
        </w:rPr>
        <w:t xml:space="preserve"> door </w:t>
      </w:r>
      <w:r w:rsidR="00F252AC" w:rsidRPr="00957CB1">
        <w:rPr>
          <w:sz w:val="24"/>
          <w:szCs w:val="24"/>
        </w:rPr>
        <w:t xml:space="preserve"> Mario van Mierlo, voorzitter </w:t>
      </w:r>
      <w:r w:rsidR="00F252AC" w:rsidRPr="00302243">
        <w:rPr>
          <w:b/>
          <w:i/>
          <w:color w:val="006600"/>
          <w:sz w:val="24"/>
          <w:szCs w:val="24"/>
        </w:rPr>
        <w:t>CDA</w:t>
      </w:r>
      <w:r w:rsidR="00F252AC" w:rsidRPr="00302243">
        <w:rPr>
          <w:b/>
          <w:color w:val="006600"/>
          <w:sz w:val="24"/>
          <w:szCs w:val="24"/>
        </w:rPr>
        <w:t xml:space="preserve"> </w:t>
      </w:r>
      <w:r w:rsidR="00F252AC" w:rsidRPr="00957CB1">
        <w:rPr>
          <w:sz w:val="24"/>
          <w:szCs w:val="24"/>
        </w:rPr>
        <w:t>Breda</w:t>
      </w:r>
      <w:r w:rsidR="00142B70">
        <w:rPr>
          <w:sz w:val="24"/>
          <w:szCs w:val="24"/>
        </w:rPr>
        <w:t xml:space="preserve"> </w:t>
      </w:r>
    </w:p>
    <w:p w:rsidR="007E782D" w:rsidRDefault="00F252AC" w:rsidP="007E782D">
      <w:pPr>
        <w:spacing w:line="240" w:lineRule="auto"/>
        <w:ind w:left="2126" w:hanging="2126"/>
        <w:contextualSpacing/>
        <w:rPr>
          <w:rFonts w:eastAsia="Times New Roman"/>
          <w:sz w:val="24"/>
          <w:szCs w:val="24"/>
        </w:rPr>
      </w:pPr>
      <w:r w:rsidRPr="00957CB1">
        <w:rPr>
          <w:sz w:val="24"/>
          <w:szCs w:val="24"/>
        </w:rPr>
        <w:t>20.10-20.25</w:t>
      </w:r>
      <w:r w:rsidRPr="00957CB1">
        <w:rPr>
          <w:sz w:val="24"/>
          <w:szCs w:val="24"/>
        </w:rPr>
        <w:tab/>
      </w:r>
      <w:r w:rsidR="006B33AF" w:rsidRPr="00957CB1">
        <w:rPr>
          <w:rStyle w:val="Zwaar"/>
          <w:rFonts w:eastAsia="Times New Roman"/>
          <w:sz w:val="24"/>
          <w:szCs w:val="24"/>
        </w:rPr>
        <w:t xml:space="preserve">Stichting Nieuwkomers en Vluchtelingenwerk: </w:t>
      </w:r>
      <w:r w:rsidR="00142B70">
        <w:rPr>
          <w:rStyle w:val="Zwaar"/>
          <w:rFonts w:eastAsia="Times New Roman"/>
          <w:sz w:val="24"/>
          <w:szCs w:val="24"/>
        </w:rPr>
        <w:t xml:space="preserve"> </w:t>
      </w:r>
      <w:r w:rsidR="00D456ED">
        <w:rPr>
          <w:noProof/>
          <w:lang w:eastAsia="nl-NL"/>
        </w:rPr>
        <w:t xml:space="preserve"> </w:t>
      </w:r>
      <w:r w:rsidR="00AF6674">
        <w:rPr>
          <w:noProof/>
          <w:color w:val="0000FF"/>
          <w:lang w:eastAsia="nl-NL"/>
        </w:rPr>
        <w:drawing>
          <wp:inline distT="0" distB="0" distL="0" distR="0" wp14:anchorId="6119CE43" wp14:editId="360ABBD4">
            <wp:extent cx="552450" cy="325312"/>
            <wp:effectExtent l="0" t="0" r="0" b="0"/>
            <wp:docPr id="5" name="irc_mi" descr="http://www.iicd.org/images/SNV.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iicd.org/images/SNV.jp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5955" cy="333265"/>
                    </a:xfrm>
                    <a:prstGeom prst="rect">
                      <a:avLst/>
                    </a:prstGeom>
                    <a:noFill/>
                    <a:ln>
                      <a:noFill/>
                    </a:ln>
                  </pic:spPr>
                </pic:pic>
              </a:graphicData>
            </a:graphic>
          </wp:inline>
        </w:drawing>
      </w:r>
      <w:r w:rsidR="006B33AF" w:rsidRPr="00957CB1">
        <w:rPr>
          <w:rFonts w:eastAsia="Times New Roman"/>
          <w:sz w:val="24"/>
          <w:szCs w:val="24"/>
        </w:rPr>
        <w:br/>
        <w:t xml:space="preserve">Mevrouw H. Ermstrang. regiomanager. </w:t>
      </w:r>
      <w:r w:rsidR="00204748" w:rsidRPr="00957CB1">
        <w:rPr>
          <w:rFonts w:eastAsia="Times New Roman"/>
          <w:sz w:val="24"/>
          <w:szCs w:val="24"/>
        </w:rPr>
        <w:t>G</w:t>
      </w:r>
      <w:r w:rsidR="006B33AF" w:rsidRPr="00957CB1">
        <w:rPr>
          <w:rFonts w:eastAsia="Times New Roman"/>
          <w:sz w:val="24"/>
          <w:szCs w:val="24"/>
        </w:rPr>
        <w:t>aat vertellen over SNV, de plaatsing in de totale organisatie van Vluchtelingenwerk en op welke wijze zij ondersteund kunnen worden door vrijwilligers</w:t>
      </w:r>
      <w:r w:rsidR="00204748" w:rsidRPr="00957CB1">
        <w:rPr>
          <w:rFonts w:eastAsia="Times New Roman"/>
          <w:sz w:val="24"/>
          <w:szCs w:val="24"/>
        </w:rPr>
        <w:t>.</w:t>
      </w:r>
    </w:p>
    <w:p w:rsidR="006B33AF" w:rsidRPr="00957CB1" w:rsidRDefault="00F252AC" w:rsidP="00F94C0E">
      <w:pPr>
        <w:spacing w:line="240" w:lineRule="auto"/>
        <w:ind w:left="2126" w:hanging="2126"/>
        <w:contextualSpacing/>
        <w:rPr>
          <w:rFonts w:ascii="Calibri" w:hAnsi="Calibri"/>
          <w:b/>
          <w:sz w:val="24"/>
          <w:szCs w:val="24"/>
        </w:rPr>
      </w:pPr>
      <w:r w:rsidRPr="00957CB1">
        <w:rPr>
          <w:sz w:val="24"/>
          <w:szCs w:val="24"/>
        </w:rPr>
        <w:t xml:space="preserve">20.25-20.40 </w:t>
      </w:r>
      <w:r w:rsidRPr="00957CB1">
        <w:rPr>
          <w:sz w:val="24"/>
          <w:szCs w:val="24"/>
        </w:rPr>
        <w:tab/>
      </w:r>
      <w:r w:rsidR="006B33AF" w:rsidRPr="00957CB1">
        <w:rPr>
          <w:rFonts w:ascii="Calibri" w:hAnsi="Calibri"/>
          <w:b/>
          <w:sz w:val="24"/>
          <w:szCs w:val="24"/>
        </w:rPr>
        <w:t>Welkomstcomité Asielzoekers:</w:t>
      </w:r>
      <w:r w:rsidR="00D456ED">
        <w:rPr>
          <w:rFonts w:ascii="Calibri" w:hAnsi="Calibri"/>
          <w:b/>
          <w:sz w:val="24"/>
          <w:szCs w:val="24"/>
        </w:rPr>
        <w:t xml:space="preserve">  </w:t>
      </w:r>
      <w:r w:rsidR="00D456ED">
        <w:rPr>
          <w:noProof/>
          <w:lang w:eastAsia="nl-NL"/>
        </w:rPr>
        <w:drawing>
          <wp:inline distT="0" distB="0" distL="0" distR="0" wp14:anchorId="5D4CECE4" wp14:editId="59D6540D">
            <wp:extent cx="2110740" cy="327660"/>
            <wp:effectExtent l="0" t="0" r="3810" b="0"/>
            <wp:docPr id="11" name="Afbeelding 11" descr="http://mondiaalcentrumbreda.nl/wp-content/uploads/2015/09/LogoComiteWelkomAsielzoek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ondiaalcentrumbreda.nl/wp-content/uploads/2015/09/LogoComiteWelkomAsielzoeker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0147" cy="332225"/>
                    </a:xfrm>
                    <a:prstGeom prst="rect">
                      <a:avLst/>
                    </a:prstGeom>
                    <a:noFill/>
                    <a:ln>
                      <a:noFill/>
                    </a:ln>
                  </pic:spPr>
                </pic:pic>
              </a:graphicData>
            </a:graphic>
          </wp:inline>
        </w:drawing>
      </w:r>
    </w:p>
    <w:p w:rsidR="00D456ED" w:rsidRPr="00957CB1" w:rsidRDefault="006B33AF" w:rsidP="00302243">
      <w:pPr>
        <w:ind w:left="2124"/>
        <w:rPr>
          <w:sz w:val="24"/>
          <w:szCs w:val="24"/>
        </w:rPr>
      </w:pPr>
      <w:r w:rsidRPr="00957CB1">
        <w:rPr>
          <w:rStyle w:val="Zwaar"/>
          <w:rFonts w:eastAsia="Times New Roman"/>
          <w:b w:val="0"/>
          <w:sz w:val="24"/>
          <w:szCs w:val="24"/>
        </w:rPr>
        <w:t xml:space="preserve">Jan Hopman </w:t>
      </w:r>
      <w:r w:rsidR="00204748" w:rsidRPr="00957CB1">
        <w:rPr>
          <w:rFonts w:ascii="Calibri" w:hAnsi="Calibri"/>
          <w:sz w:val="24"/>
          <w:szCs w:val="24"/>
        </w:rPr>
        <w:t xml:space="preserve">zal ingaan op het ontstaan en de  activiteiten van het welkomstcomité en </w:t>
      </w:r>
      <w:r w:rsidRPr="00957CB1">
        <w:rPr>
          <w:rStyle w:val="Zwaar"/>
          <w:rFonts w:eastAsia="Times New Roman"/>
          <w:b w:val="0"/>
          <w:sz w:val="24"/>
          <w:szCs w:val="24"/>
        </w:rPr>
        <w:t>Marianne de Lange</w:t>
      </w:r>
      <w:r w:rsidRPr="00957CB1">
        <w:rPr>
          <w:rStyle w:val="Zwaar"/>
          <w:rFonts w:eastAsia="Times New Roman"/>
          <w:sz w:val="24"/>
          <w:szCs w:val="24"/>
        </w:rPr>
        <w:t xml:space="preserve"> </w:t>
      </w:r>
      <w:r w:rsidR="00204748" w:rsidRPr="00957CB1">
        <w:rPr>
          <w:rStyle w:val="Zwaar"/>
          <w:rFonts w:eastAsia="Times New Roman"/>
          <w:b w:val="0"/>
          <w:sz w:val="24"/>
          <w:szCs w:val="24"/>
        </w:rPr>
        <w:t xml:space="preserve">zal uitleg geven over het </w:t>
      </w:r>
      <w:r w:rsidR="00204748" w:rsidRPr="00957CB1">
        <w:rPr>
          <w:rFonts w:ascii="Calibri" w:hAnsi="Calibri"/>
          <w:sz w:val="24"/>
          <w:szCs w:val="24"/>
        </w:rPr>
        <w:t xml:space="preserve">maatjesproject, dat vanuit het Mondiaal centrum Breda </w:t>
      </w:r>
      <w:bookmarkStart w:id="0" w:name="_GoBack"/>
      <w:bookmarkEnd w:id="0"/>
      <w:r w:rsidR="00204748" w:rsidRPr="00957CB1">
        <w:rPr>
          <w:rFonts w:ascii="Calibri" w:hAnsi="Calibri"/>
          <w:sz w:val="24"/>
          <w:szCs w:val="24"/>
        </w:rPr>
        <w:t>is opgestart.</w:t>
      </w:r>
    </w:p>
    <w:p w:rsidR="00C41F71" w:rsidRPr="00957CB1" w:rsidRDefault="00F252AC" w:rsidP="00C41F71">
      <w:pPr>
        <w:spacing w:line="257" w:lineRule="auto"/>
        <w:contextualSpacing/>
        <w:rPr>
          <w:b/>
          <w:sz w:val="24"/>
          <w:szCs w:val="24"/>
        </w:rPr>
      </w:pPr>
      <w:r w:rsidRPr="00957CB1">
        <w:rPr>
          <w:sz w:val="24"/>
          <w:szCs w:val="24"/>
        </w:rPr>
        <w:t>20.40-20.55</w:t>
      </w:r>
      <w:r w:rsidRPr="00957CB1">
        <w:rPr>
          <w:sz w:val="24"/>
          <w:szCs w:val="24"/>
        </w:rPr>
        <w:tab/>
      </w:r>
      <w:r w:rsidRPr="00957CB1">
        <w:rPr>
          <w:sz w:val="24"/>
          <w:szCs w:val="24"/>
        </w:rPr>
        <w:tab/>
      </w:r>
      <w:r w:rsidR="00C41F71" w:rsidRPr="00957CB1">
        <w:rPr>
          <w:b/>
          <w:sz w:val="24"/>
          <w:szCs w:val="24"/>
        </w:rPr>
        <w:t>Ervaringen vluchtelingenopvang:</w:t>
      </w:r>
      <w:r w:rsidR="00AC616E">
        <w:rPr>
          <w:b/>
          <w:sz w:val="24"/>
          <w:szCs w:val="24"/>
        </w:rPr>
        <w:t xml:space="preserve">  </w:t>
      </w:r>
    </w:p>
    <w:p w:rsidR="00C41F71" w:rsidRPr="00957CB1" w:rsidRDefault="00C41F71" w:rsidP="00C41F71">
      <w:pPr>
        <w:spacing w:line="257" w:lineRule="auto"/>
        <w:ind w:left="2124"/>
        <w:contextualSpacing/>
        <w:rPr>
          <w:sz w:val="24"/>
          <w:szCs w:val="24"/>
        </w:rPr>
      </w:pPr>
      <w:r w:rsidRPr="00957CB1">
        <w:rPr>
          <w:rStyle w:val="Zwaar"/>
          <w:rFonts w:eastAsia="Times New Roman"/>
          <w:b w:val="0"/>
          <w:sz w:val="24"/>
          <w:szCs w:val="24"/>
        </w:rPr>
        <w:t>Jac Wouters</w:t>
      </w:r>
      <w:r w:rsidRPr="00957CB1">
        <w:rPr>
          <w:rFonts w:eastAsia="Times New Roman"/>
          <w:sz w:val="24"/>
          <w:szCs w:val="24"/>
        </w:rPr>
        <w:t xml:space="preserve">, fractievoorzitter </w:t>
      </w:r>
      <w:r w:rsidRPr="00302243">
        <w:rPr>
          <w:rFonts w:eastAsia="Times New Roman"/>
          <w:b/>
          <w:i/>
          <w:color w:val="006600"/>
          <w:sz w:val="24"/>
          <w:szCs w:val="24"/>
        </w:rPr>
        <w:t>CDA</w:t>
      </w:r>
      <w:r w:rsidRPr="00957CB1">
        <w:rPr>
          <w:rFonts w:eastAsia="Times New Roman"/>
          <w:sz w:val="24"/>
          <w:szCs w:val="24"/>
        </w:rPr>
        <w:t xml:space="preserve"> Gilze Rijen vertelt over de ervaringen in Gilze Rijen met het geven van vluchtelingenhulp vanuit de bewoners en de </w:t>
      </w:r>
      <w:r w:rsidR="006116AD" w:rsidRPr="00957CB1">
        <w:rPr>
          <w:rFonts w:eastAsia="Times New Roman"/>
          <w:sz w:val="24"/>
          <w:szCs w:val="24"/>
        </w:rPr>
        <w:t>do's en don'ts.</w:t>
      </w:r>
      <w:r w:rsidR="006116AD" w:rsidRPr="006116AD">
        <w:rPr>
          <w:noProof/>
          <w:lang w:eastAsia="nl-NL"/>
        </w:rPr>
        <w:t xml:space="preserve"> </w:t>
      </w:r>
      <w:r w:rsidR="006116AD">
        <w:rPr>
          <w:noProof/>
          <w:lang w:eastAsia="nl-NL"/>
        </w:rPr>
        <w:drawing>
          <wp:inline distT="0" distB="0" distL="0" distR="0" wp14:anchorId="63C3144C" wp14:editId="6A9215F6">
            <wp:extent cx="683402" cy="283134"/>
            <wp:effectExtent l="0" t="0" r="2540" b="3175"/>
            <wp:docPr id="1" name="Afbeelding 1" descr="http://blog.commlabindia.com/wp-content/uploads/2015/07/dos-and-donts-of-using-graphics-in-elearn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g.commlabindia.com/wp-content/uploads/2015/07/dos-and-donts-of-using-graphics-in-elearning.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9328" cy="285589"/>
                    </a:xfrm>
                    <a:prstGeom prst="rect">
                      <a:avLst/>
                    </a:prstGeom>
                    <a:noFill/>
                    <a:ln>
                      <a:noFill/>
                    </a:ln>
                  </pic:spPr>
                </pic:pic>
              </a:graphicData>
            </a:graphic>
          </wp:inline>
        </w:drawing>
      </w:r>
      <w:r w:rsidRPr="00957CB1">
        <w:rPr>
          <w:rFonts w:eastAsia="Times New Roman"/>
          <w:sz w:val="24"/>
          <w:szCs w:val="24"/>
        </w:rPr>
        <w:br/>
      </w:r>
    </w:p>
    <w:p w:rsidR="00F252AC" w:rsidRPr="00957CB1" w:rsidRDefault="00F252AC" w:rsidP="00F252AC">
      <w:pPr>
        <w:rPr>
          <w:sz w:val="24"/>
          <w:szCs w:val="24"/>
        </w:rPr>
      </w:pPr>
      <w:r w:rsidRPr="00957CB1">
        <w:rPr>
          <w:sz w:val="24"/>
          <w:szCs w:val="24"/>
        </w:rPr>
        <w:t>20.55-21.05</w:t>
      </w:r>
      <w:r w:rsidRPr="00957CB1">
        <w:rPr>
          <w:sz w:val="24"/>
          <w:szCs w:val="24"/>
        </w:rPr>
        <w:tab/>
      </w:r>
      <w:r w:rsidRPr="00957CB1">
        <w:rPr>
          <w:sz w:val="24"/>
          <w:szCs w:val="24"/>
        </w:rPr>
        <w:tab/>
        <w:t xml:space="preserve"> </w:t>
      </w:r>
      <w:r w:rsidRPr="00957CB1">
        <w:rPr>
          <w:b/>
          <w:sz w:val="24"/>
          <w:szCs w:val="24"/>
        </w:rPr>
        <w:t>Gedicht</w:t>
      </w:r>
      <w:r w:rsidR="007E782D">
        <w:rPr>
          <w:b/>
          <w:sz w:val="24"/>
          <w:szCs w:val="24"/>
        </w:rPr>
        <w:t xml:space="preserve"> </w:t>
      </w:r>
      <w:r w:rsidR="007E782D" w:rsidRPr="007E782D">
        <w:rPr>
          <w:sz w:val="24"/>
          <w:szCs w:val="24"/>
        </w:rPr>
        <w:t>voorgedragen</w:t>
      </w:r>
      <w:r w:rsidRPr="00957CB1">
        <w:rPr>
          <w:sz w:val="24"/>
          <w:szCs w:val="24"/>
        </w:rPr>
        <w:t xml:space="preserve"> </w:t>
      </w:r>
      <w:r w:rsidR="007E782D">
        <w:rPr>
          <w:sz w:val="24"/>
          <w:szCs w:val="24"/>
        </w:rPr>
        <w:t xml:space="preserve">door </w:t>
      </w:r>
      <w:r w:rsidRPr="00957CB1">
        <w:rPr>
          <w:sz w:val="24"/>
          <w:szCs w:val="24"/>
        </w:rPr>
        <w:t>mevr</w:t>
      </w:r>
      <w:r w:rsidR="007E782D">
        <w:rPr>
          <w:sz w:val="24"/>
          <w:szCs w:val="24"/>
        </w:rPr>
        <w:t>.</w:t>
      </w:r>
      <w:r w:rsidRPr="00957CB1">
        <w:rPr>
          <w:sz w:val="24"/>
          <w:szCs w:val="24"/>
        </w:rPr>
        <w:t xml:space="preserve"> S. Willems-Matijevic</w:t>
      </w:r>
    </w:p>
    <w:p w:rsidR="00302243" w:rsidRDefault="00F252AC" w:rsidP="007E782D">
      <w:pPr>
        <w:rPr>
          <w:b/>
          <w:sz w:val="24"/>
          <w:szCs w:val="24"/>
        </w:rPr>
      </w:pPr>
      <w:r w:rsidRPr="00957CB1">
        <w:rPr>
          <w:sz w:val="24"/>
          <w:szCs w:val="24"/>
        </w:rPr>
        <w:t xml:space="preserve">21.05-21.20 </w:t>
      </w:r>
      <w:r w:rsidRPr="00957CB1">
        <w:rPr>
          <w:sz w:val="24"/>
          <w:szCs w:val="24"/>
        </w:rPr>
        <w:tab/>
      </w:r>
      <w:r w:rsidRPr="00957CB1">
        <w:rPr>
          <w:sz w:val="24"/>
          <w:szCs w:val="24"/>
        </w:rPr>
        <w:tab/>
      </w:r>
      <w:r w:rsidRPr="00957CB1">
        <w:rPr>
          <w:b/>
          <w:sz w:val="24"/>
          <w:szCs w:val="24"/>
        </w:rPr>
        <w:t xml:space="preserve"> </w:t>
      </w:r>
      <w:r w:rsidR="006116AD">
        <w:rPr>
          <w:noProof/>
          <w:lang w:eastAsia="nl-NL"/>
        </w:rPr>
        <w:drawing>
          <wp:inline distT="0" distB="0" distL="0" distR="0" wp14:anchorId="400174A3" wp14:editId="44A4E536">
            <wp:extent cx="563089" cy="412181"/>
            <wp:effectExtent l="0" t="0" r="8890" b="6985"/>
            <wp:docPr id="3" name="Afbeelding 3" descr="http://www.ffpauze.nu/templates/default/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fpauze.nu/templates/default/images/logo.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3545" cy="412515"/>
                    </a:xfrm>
                    <a:prstGeom prst="rect">
                      <a:avLst/>
                    </a:prstGeom>
                    <a:noFill/>
                    <a:ln>
                      <a:noFill/>
                    </a:ln>
                  </pic:spPr>
                </pic:pic>
              </a:graphicData>
            </a:graphic>
          </wp:inline>
        </w:drawing>
      </w:r>
      <w:r w:rsidR="006116AD" w:rsidRPr="00957CB1">
        <w:rPr>
          <w:b/>
          <w:sz w:val="24"/>
          <w:szCs w:val="24"/>
        </w:rPr>
        <w:t xml:space="preserve"> </w:t>
      </w:r>
    </w:p>
    <w:p w:rsidR="007E782D" w:rsidRDefault="00F252AC" w:rsidP="007E782D">
      <w:pPr>
        <w:rPr>
          <w:sz w:val="24"/>
          <w:szCs w:val="24"/>
        </w:rPr>
      </w:pPr>
      <w:r w:rsidRPr="00957CB1">
        <w:rPr>
          <w:sz w:val="24"/>
          <w:szCs w:val="24"/>
        </w:rPr>
        <w:t>21.20-21.30</w:t>
      </w:r>
      <w:r w:rsidRPr="00957CB1">
        <w:rPr>
          <w:sz w:val="24"/>
          <w:szCs w:val="24"/>
        </w:rPr>
        <w:tab/>
      </w:r>
      <w:r w:rsidRPr="00957CB1">
        <w:rPr>
          <w:sz w:val="24"/>
          <w:szCs w:val="24"/>
        </w:rPr>
        <w:tab/>
        <w:t xml:space="preserve"> </w:t>
      </w:r>
      <w:r w:rsidRPr="00957CB1">
        <w:rPr>
          <w:b/>
          <w:sz w:val="24"/>
          <w:szCs w:val="24"/>
        </w:rPr>
        <w:t>Gedicht</w:t>
      </w:r>
      <w:r w:rsidRPr="00957CB1">
        <w:rPr>
          <w:sz w:val="24"/>
          <w:szCs w:val="24"/>
        </w:rPr>
        <w:t xml:space="preserve"> </w:t>
      </w:r>
      <w:r w:rsidR="007E782D" w:rsidRPr="007E782D">
        <w:rPr>
          <w:sz w:val="24"/>
          <w:szCs w:val="24"/>
        </w:rPr>
        <w:t>voorgedragen</w:t>
      </w:r>
      <w:r w:rsidR="007E782D" w:rsidRPr="00957CB1">
        <w:rPr>
          <w:sz w:val="24"/>
          <w:szCs w:val="24"/>
        </w:rPr>
        <w:t xml:space="preserve"> </w:t>
      </w:r>
      <w:r w:rsidR="007E782D">
        <w:rPr>
          <w:sz w:val="24"/>
          <w:szCs w:val="24"/>
        </w:rPr>
        <w:t xml:space="preserve">door </w:t>
      </w:r>
      <w:r w:rsidR="007E782D" w:rsidRPr="00957CB1">
        <w:rPr>
          <w:sz w:val="24"/>
          <w:szCs w:val="24"/>
        </w:rPr>
        <w:t>mevr</w:t>
      </w:r>
      <w:r w:rsidR="007E782D">
        <w:rPr>
          <w:sz w:val="24"/>
          <w:szCs w:val="24"/>
        </w:rPr>
        <w:t>.</w:t>
      </w:r>
      <w:r w:rsidR="007E782D" w:rsidRPr="00957CB1">
        <w:rPr>
          <w:sz w:val="24"/>
          <w:szCs w:val="24"/>
        </w:rPr>
        <w:t xml:space="preserve"> S. Willems-Matijevic</w:t>
      </w:r>
    </w:p>
    <w:p w:rsidR="00C41F71" w:rsidRPr="00957CB1" w:rsidRDefault="00F252AC" w:rsidP="007E782D">
      <w:pPr>
        <w:rPr>
          <w:sz w:val="24"/>
          <w:szCs w:val="24"/>
        </w:rPr>
      </w:pPr>
      <w:r w:rsidRPr="00957CB1">
        <w:rPr>
          <w:sz w:val="24"/>
          <w:szCs w:val="24"/>
        </w:rPr>
        <w:t>21.30-22.00</w:t>
      </w:r>
      <w:r w:rsidRPr="00957CB1">
        <w:rPr>
          <w:sz w:val="24"/>
          <w:szCs w:val="24"/>
        </w:rPr>
        <w:tab/>
      </w:r>
      <w:r w:rsidRPr="00957CB1">
        <w:rPr>
          <w:sz w:val="24"/>
          <w:szCs w:val="24"/>
        </w:rPr>
        <w:tab/>
        <w:t xml:space="preserve"> </w:t>
      </w:r>
      <w:r w:rsidR="00C41F71" w:rsidRPr="00957CB1">
        <w:rPr>
          <w:b/>
          <w:sz w:val="24"/>
          <w:szCs w:val="24"/>
        </w:rPr>
        <w:t>Forum Discussie</w:t>
      </w:r>
      <w:r w:rsidR="004637CC">
        <w:rPr>
          <w:b/>
          <w:sz w:val="24"/>
          <w:szCs w:val="24"/>
        </w:rPr>
        <w:t xml:space="preserve">       </w:t>
      </w:r>
      <w:r w:rsidR="004637CC">
        <w:rPr>
          <w:noProof/>
          <w:lang w:eastAsia="nl-NL"/>
        </w:rPr>
        <w:drawing>
          <wp:inline distT="0" distB="0" distL="0" distR="0" wp14:anchorId="4998883A" wp14:editId="6AA63545">
            <wp:extent cx="769620" cy="501925"/>
            <wp:effectExtent l="0" t="0" r="0" b="0"/>
            <wp:docPr id="6" name="Afbeelding 6" descr="http://static6.depositphotos.com/1005844/583/i/950/depositphotos_5831028-Time-for-discus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tic6.depositphotos.com/1005844/583/i/950/depositphotos_5831028-Time-for-discussion.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9892" cy="502102"/>
                    </a:xfrm>
                    <a:prstGeom prst="rect">
                      <a:avLst/>
                    </a:prstGeom>
                    <a:noFill/>
                    <a:ln>
                      <a:noFill/>
                    </a:ln>
                  </pic:spPr>
                </pic:pic>
              </a:graphicData>
            </a:graphic>
          </wp:inline>
        </w:drawing>
      </w:r>
    </w:p>
    <w:p w:rsidR="00F252AC" w:rsidRDefault="00F252AC" w:rsidP="007E782D">
      <w:pPr>
        <w:spacing w:line="257" w:lineRule="auto"/>
        <w:ind w:left="2184"/>
        <w:contextualSpacing/>
        <w:rPr>
          <w:sz w:val="24"/>
          <w:szCs w:val="24"/>
        </w:rPr>
      </w:pPr>
      <w:r w:rsidRPr="00957CB1">
        <w:rPr>
          <w:sz w:val="24"/>
          <w:szCs w:val="24"/>
        </w:rPr>
        <w:t>mevr. Ermstrang, d</w:t>
      </w:r>
      <w:r w:rsidR="00C41F71" w:rsidRPr="00957CB1">
        <w:rPr>
          <w:sz w:val="24"/>
          <w:szCs w:val="24"/>
        </w:rPr>
        <w:t xml:space="preserve">hr. </w:t>
      </w:r>
      <w:r w:rsidRPr="00957CB1">
        <w:rPr>
          <w:sz w:val="24"/>
          <w:szCs w:val="24"/>
        </w:rPr>
        <w:t>Hop</w:t>
      </w:r>
      <w:r w:rsidR="00C41F71" w:rsidRPr="00957CB1">
        <w:rPr>
          <w:sz w:val="24"/>
          <w:szCs w:val="24"/>
        </w:rPr>
        <w:t>man</w:t>
      </w:r>
      <w:r w:rsidRPr="00957CB1">
        <w:rPr>
          <w:sz w:val="24"/>
          <w:szCs w:val="24"/>
        </w:rPr>
        <w:t xml:space="preserve">, </w:t>
      </w:r>
      <w:r w:rsidR="00C41F71" w:rsidRPr="00957CB1">
        <w:rPr>
          <w:sz w:val="24"/>
          <w:szCs w:val="24"/>
        </w:rPr>
        <w:t xml:space="preserve">dhr. </w:t>
      </w:r>
      <w:r w:rsidRPr="00957CB1">
        <w:rPr>
          <w:sz w:val="24"/>
          <w:szCs w:val="24"/>
        </w:rPr>
        <w:t xml:space="preserve">Wouters </w:t>
      </w:r>
      <w:r w:rsidR="007E782D">
        <w:rPr>
          <w:sz w:val="24"/>
          <w:szCs w:val="24"/>
        </w:rPr>
        <w:t>en</w:t>
      </w:r>
      <w:r w:rsidRPr="00957CB1">
        <w:rPr>
          <w:sz w:val="24"/>
          <w:szCs w:val="24"/>
        </w:rPr>
        <w:t xml:space="preserve"> gespreksleider mevr. </w:t>
      </w:r>
      <w:r w:rsidR="007E782D">
        <w:rPr>
          <w:sz w:val="24"/>
          <w:szCs w:val="24"/>
        </w:rPr>
        <w:t xml:space="preserve">  </w:t>
      </w:r>
      <w:r w:rsidRPr="00957CB1">
        <w:rPr>
          <w:sz w:val="24"/>
          <w:szCs w:val="24"/>
        </w:rPr>
        <w:t xml:space="preserve">E. </w:t>
      </w:r>
      <w:r w:rsidR="00957CB1">
        <w:rPr>
          <w:sz w:val="24"/>
          <w:szCs w:val="24"/>
        </w:rPr>
        <w:t xml:space="preserve">  </w:t>
      </w:r>
      <w:r w:rsidRPr="00957CB1">
        <w:rPr>
          <w:sz w:val="24"/>
          <w:szCs w:val="24"/>
        </w:rPr>
        <w:t xml:space="preserve">Groeneweg. </w:t>
      </w:r>
    </w:p>
    <w:p w:rsidR="007E782D" w:rsidRDefault="007E782D" w:rsidP="007E782D">
      <w:pPr>
        <w:spacing w:line="257" w:lineRule="auto"/>
        <w:contextualSpacing/>
        <w:rPr>
          <w:sz w:val="24"/>
          <w:szCs w:val="24"/>
        </w:rPr>
      </w:pPr>
    </w:p>
    <w:p w:rsidR="00F94C0E" w:rsidRDefault="00F94C0E">
      <w:pPr>
        <w:spacing w:after="0" w:line="240" w:lineRule="auto"/>
        <w:rPr>
          <w:sz w:val="24"/>
          <w:szCs w:val="24"/>
        </w:rPr>
      </w:pPr>
      <w:r>
        <w:rPr>
          <w:sz w:val="24"/>
          <w:szCs w:val="24"/>
        </w:rPr>
        <w:br w:type="page"/>
      </w:r>
    </w:p>
    <w:p w:rsidR="007E782D" w:rsidRDefault="007E782D" w:rsidP="007E782D">
      <w:pPr>
        <w:spacing w:line="257" w:lineRule="auto"/>
        <w:contextualSpacing/>
        <w:rPr>
          <w:sz w:val="24"/>
          <w:szCs w:val="24"/>
        </w:rPr>
      </w:pPr>
      <w:r>
        <w:rPr>
          <w:sz w:val="24"/>
          <w:szCs w:val="24"/>
        </w:rPr>
        <w:lastRenderedPageBreak/>
        <w:t xml:space="preserve">Mevrouw Els Groeneweg, </w:t>
      </w:r>
      <w:r w:rsidRPr="00302243">
        <w:rPr>
          <w:b/>
          <w:i/>
          <w:color w:val="006600"/>
          <w:sz w:val="24"/>
          <w:szCs w:val="24"/>
        </w:rPr>
        <w:t>CDA</w:t>
      </w:r>
      <w:r>
        <w:rPr>
          <w:sz w:val="24"/>
          <w:szCs w:val="24"/>
        </w:rPr>
        <w:t xml:space="preserve"> gemeenteraadslid  zal deze avond als gespreksleider optreden. Wij wensen u alvast een informatieve avond toe en zien uit naar uw kom</w:t>
      </w:r>
      <w:r w:rsidR="00D456ED">
        <w:rPr>
          <w:sz w:val="24"/>
          <w:szCs w:val="24"/>
        </w:rPr>
        <w:t>s</w:t>
      </w:r>
      <w:r>
        <w:rPr>
          <w:sz w:val="24"/>
          <w:szCs w:val="24"/>
        </w:rPr>
        <w:t>t op 10 november aanstaande.</w:t>
      </w:r>
    </w:p>
    <w:p w:rsidR="007E782D" w:rsidRDefault="007E782D" w:rsidP="007E782D">
      <w:pPr>
        <w:spacing w:line="257" w:lineRule="auto"/>
        <w:contextualSpacing/>
        <w:rPr>
          <w:sz w:val="24"/>
          <w:szCs w:val="24"/>
        </w:rPr>
      </w:pPr>
    </w:p>
    <w:p w:rsidR="007E782D" w:rsidRDefault="007E782D" w:rsidP="007E782D">
      <w:pPr>
        <w:spacing w:line="257" w:lineRule="auto"/>
        <w:contextualSpacing/>
        <w:rPr>
          <w:sz w:val="24"/>
          <w:szCs w:val="24"/>
        </w:rPr>
      </w:pPr>
      <w:r>
        <w:rPr>
          <w:sz w:val="24"/>
          <w:szCs w:val="24"/>
        </w:rPr>
        <w:t xml:space="preserve">Namens het </w:t>
      </w:r>
      <w:r w:rsidRPr="00302243">
        <w:rPr>
          <w:b/>
          <w:i/>
          <w:color w:val="006600"/>
          <w:sz w:val="24"/>
          <w:szCs w:val="24"/>
        </w:rPr>
        <w:t>CDA</w:t>
      </w:r>
      <w:r w:rsidRPr="007E782D">
        <w:rPr>
          <w:i/>
          <w:sz w:val="24"/>
          <w:szCs w:val="24"/>
        </w:rPr>
        <w:t xml:space="preserve"> </w:t>
      </w:r>
      <w:r w:rsidR="0081301B">
        <w:rPr>
          <w:sz w:val="24"/>
          <w:szCs w:val="24"/>
        </w:rPr>
        <w:t>S</w:t>
      </w:r>
      <w:r>
        <w:rPr>
          <w:sz w:val="24"/>
          <w:szCs w:val="24"/>
        </w:rPr>
        <w:t xml:space="preserve">enioren </w:t>
      </w:r>
      <w:r w:rsidR="0081301B">
        <w:rPr>
          <w:sz w:val="24"/>
          <w:szCs w:val="24"/>
        </w:rPr>
        <w:t>N</w:t>
      </w:r>
      <w:r>
        <w:rPr>
          <w:sz w:val="24"/>
          <w:szCs w:val="24"/>
        </w:rPr>
        <w:t>etwerk Breda</w:t>
      </w:r>
    </w:p>
    <w:p w:rsidR="007E782D" w:rsidRDefault="007E782D" w:rsidP="007E782D">
      <w:pPr>
        <w:spacing w:line="257" w:lineRule="auto"/>
        <w:contextualSpacing/>
        <w:rPr>
          <w:sz w:val="24"/>
          <w:szCs w:val="24"/>
        </w:rPr>
      </w:pPr>
    </w:p>
    <w:p w:rsidR="007E782D" w:rsidRDefault="00F94C0E" w:rsidP="007E782D">
      <w:pPr>
        <w:spacing w:line="257" w:lineRule="auto"/>
        <w:contextualSpacing/>
        <w:rPr>
          <w:sz w:val="24"/>
          <w:szCs w:val="24"/>
        </w:rPr>
      </w:pPr>
      <w:r>
        <w:rPr>
          <w:sz w:val="24"/>
          <w:szCs w:val="24"/>
        </w:rPr>
        <w:t>Monique van de Voorde</w:t>
      </w:r>
    </w:p>
    <w:p w:rsidR="007E782D" w:rsidRPr="00957CB1" w:rsidRDefault="007E782D" w:rsidP="007E782D">
      <w:pPr>
        <w:spacing w:line="257" w:lineRule="auto"/>
        <w:contextualSpacing/>
        <w:rPr>
          <w:sz w:val="24"/>
          <w:szCs w:val="24"/>
        </w:rPr>
      </w:pPr>
    </w:p>
    <w:p w:rsidR="006177BF" w:rsidRDefault="00D456ED">
      <w:pPr>
        <w:rPr>
          <w:rStyle w:val="Hyperlink"/>
          <w:rFonts w:ascii="Arial" w:hAnsi="Arial" w:cs="Arial"/>
          <w:sz w:val="19"/>
          <w:szCs w:val="19"/>
          <w:shd w:val="clear" w:color="auto" w:fill="FFFFFF"/>
        </w:rPr>
      </w:pPr>
      <w:r>
        <w:t xml:space="preserve">Graag aanmelden via </w:t>
      </w:r>
      <w:hyperlink r:id="rId15" w:history="1">
        <w:r w:rsidRPr="00D754D5">
          <w:rPr>
            <w:rStyle w:val="Hyperlink"/>
            <w:rFonts w:ascii="Arial" w:hAnsi="Arial" w:cs="Arial"/>
            <w:sz w:val="19"/>
            <w:szCs w:val="19"/>
            <w:shd w:val="clear" w:color="auto" w:fill="FFFFFF"/>
          </w:rPr>
          <w:t>cda.snb@gmail.com</w:t>
        </w:r>
      </w:hyperlink>
    </w:p>
    <w:p w:rsidR="00D456ED" w:rsidRDefault="00D456ED"/>
    <w:sectPr w:rsidR="00D456E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6F6" w:rsidRDefault="00EC06F6" w:rsidP="00F252AC">
      <w:pPr>
        <w:spacing w:after="0" w:line="240" w:lineRule="auto"/>
      </w:pPr>
      <w:r>
        <w:separator/>
      </w:r>
    </w:p>
  </w:endnote>
  <w:endnote w:type="continuationSeparator" w:id="0">
    <w:p w:rsidR="00EC06F6" w:rsidRDefault="00EC06F6" w:rsidP="00F25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6F6" w:rsidRDefault="00EC06F6" w:rsidP="00F252AC">
      <w:pPr>
        <w:spacing w:after="0" w:line="240" w:lineRule="auto"/>
      </w:pPr>
      <w:r>
        <w:separator/>
      </w:r>
    </w:p>
  </w:footnote>
  <w:footnote w:type="continuationSeparator" w:id="0">
    <w:p w:rsidR="00EC06F6" w:rsidRDefault="00EC06F6" w:rsidP="00F252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2AC"/>
    <w:rsid w:val="00115755"/>
    <w:rsid w:val="00142B70"/>
    <w:rsid w:val="001A1648"/>
    <w:rsid w:val="001B760F"/>
    <w:rsid w:val="00204748"/>
    <w:rsid w:val="00302243"/>
    <w:rsid w:val="003C4B83"/>
    <w:rsid w:val="00433F09"/>
    <w:rsid w:val="004637CC"/>
    <w:rsid w:val="00536C07"/>
    <w:rsid w:val="005E6F43"/>
    <w:rsid w:val="006116AD"/>
    <w:rsid w:val="006177BF"/>
    <w:rsid w:val="006B33AF"/>
    <w:rsid w:val="00756072"/>
    <w:rsid w:val="007E782D"/>
    <w:rsid w:val="0081301B"/>
    <w:rsid w:val="00957CB1"/>
    <w:rsid w:val="00A03F97"/>
    <w:rsid w:val="00A32A8D"/>
    <w:rsid w:val="00AC616E"/>
    <w:rsid w:val="00AE1206"/>
    <w:rsid w:val="00AF6674"/>
    <w:rsid w:val="00C41F71"/>
    <w:rsid w:val="00D456ED"/>
    <w:rsid w:val="00EC06F6"/>
    <w:rsid w:val="00EC41AD"/>
    <w:rsid w:val="00F252AC"/>
    <w:rsid w:val="00F94C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DDDCD0-F751-48C0-A8CA-A67951486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252AC"/>
    <w:pPr>
      <w:spacing w:after="160"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252A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252AC"/>
  </w:style>
  <w:style w:type="paragraph" w:styleId="Voettekst">
    <w:name w:val="footer"/>
    <w:basedOn w:val="Standaard"/>
    <w:link w:val="VoettekstChar"/>
    <w:uiPriority w:val="99"/>
    <w:unhideWhenUsed/>
    <w:rsid w:val="00F252A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252AC"/>
  </w:style>
  <w:style w:type="character" w:styleId="Zwaar">
    <w:name w:val="Strong"/>
    <w:basedOn w:val="Standaardalinea-lettertype"/>
    <w:uiPriority w:val="22"/>
    <w:qFormat/>
    <w:rsid w:val="006B33AF"/>
    <w:rPr>
      <w:b/>
      <w:bCs/>
    </w:rPr>
  </w:style>
  <w:style w:type="paragraph" w:styleId="Ballontekst">
    <w:name w:val="Balloon Text"/>
    <w:basedOn w:val="Standaard"/>
    <w:link w:val="BallontekstChar"/>
    <w:uiPriority w:val="99"/>
    <w:semiHidden/>
    <w:unhideWhenUsed/>
    <w:rsid w:val="006116A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116AD"/>
    <w:rPr>
      <w:rFonts w:ascii="Tahoma" w:hAnsi="Tahoma" w:cs="Tahoma"/>
      <w:sz w:val="16"/>
      <w:szCs w:val="16"/>
    </w:rPr>
  </w:style>
  <w:style w:type="character" w:styleId="Hyperlink">
    <w:name w:val="Hyperlink"/>
    <w:basedOn w:val="Standaardalinea-lettertype"/>
    <w:uiPriority w:val="99"/>
    <w:unhideWhenUsed/>
    <w:rsid w:val="00D456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68374">
      <w:bodyDiv w:val="1"/>
      <w:marLeft w:val="0"/>
      <w:marRight w:val="0"/>
      <w:marTop w:val="0"/>
      <w:marBottom w:val="0"/>
      <w:divBdr>
        <w:top w:val="none" w:sz="0" w:space="0" w:color="auto"/>
        <w:left w:val="none" w:sz="0" w:space="0" w:color="auto"/>
        <w:bottom w:val="none" w:sz="0" w:space="0" w:color="auto"/>
        <w:right w:val="none" w:sz="0" w:space="0" w:color="auto"/>
      </w:divBdr>
    </w:div>
    <w:div w:id="1021707273">
      <w:bodyDiv w:val="1"/>
      <w:marLeft w:val="0"/>
      <w:marRight w:val="0"/>
      <w:marTop w:val="0"/>
      <w:marBottom w:val="0"/>
      <w:divBdr>
        <w:top w:val="none" w:sz="0" w:space="0" w:color="auto"/>
        <w:left w:val="none" w:sz="0" w:space="0" w:color="auto"/>
        <w:bottom w:val="none" w:sz="0" w:space="0" w:color="auto"/>
        <w:right w:val="none" w:sz="0" w:space="0" w:color="auto"/>
      </w:divBdr>
    </w:div>
    <w:div w:id="1305739614">
      <w:bodyDiv w:val="1"/>
      <w:marLeft w:val="0"/>
      <w:marRight w:val="0"/>
      <w:marTop w:val="0"/>
      <w:marBottom w:val="0"/>
      <w:divBdr>
        <w:top w:val="none" w:sz="0" w:space="0" w:color="auto"/>
        <w:left w:val="none" w:sz="0" w:space="0" w:color="auto"/>
        <w:bottom w:val="none" w:sz="0" w:space="0" w:color="auto"/>
        <w:right w:val="none" w:sz="0" w:space="0" w:color="auto"/>
      </w:divBdr>
    </w:div>
    <w:div w:id="1841699282">
      <w:bodyDiv w:val="1"/>
      <w:marLeft w:val="0"/>
      <w:marRight w:val="0"/>
      <w:marTop w:val="0"/>
      <w:marBottom w:val="0"/>
      <w:divBdr>
        <w:top w:val="none" w:sz="0" w:space="0" w:color="auto"/>
        <w:left w:val="none" w:sz="0" w:space="0" w:color="auto"/>
        <w:bottom w:val="none" w:sz="0" w:space="0" w:color="auto"/>
        <w:right w:val="none" w:sz="0" w:space="0" w:color="auto"/>
      </w:divBdr>
    </w:div>
    <w:div w:id="200246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g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mailto:cda.snb@gmail.com"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google.nl/url?sa=i&amp;rct=j&amp;q=&amp;esrc=s&amp;source=images&amp;cd=&amp;cad=rja&amp;uact=8&amp;ved=0CAcQjRxqFQoTCJKVxunw38gCFYHQGgoddyIKyQ&amp;url=http://www.iicd.org/images/SNV.jpg/view&amp;psig=AFQjCNEc1xToOvItNDNVW6lEqioAO1OXzg&amp;ust=1445940099023861" TargetMode="External"/><Relationship Id="rId14" Type="http://schemas.openxmlformats.org/officeDocument/2006/relationships/image" Target="media/image7.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587A5-ACB9-45B1-ACCF-3F066A62E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464</Words>
  <Characters>2552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Costa</dc:creator>
  <cp:lastModifiedBy>Monique van de Voorde</cp:lastModifiedBy>
  <cp:revision>5</cp:revision>
  <dcterms:created xsi:type="dcterms:W3CDTF">2015-10-26T10:00:00Z</dcterms:created>
  <dcterms:modified xsi:type="dcterms:W3CDTF">2015-10-26T10:08:00Z</dcterms:modified>
</cp:coreProperties>
</file>